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EF7F28" w14:textId="0AD17081" w:rsidR="001F7129" w:rsidRDefault="00D51739" w:rsidP="001F7129">
      <w:pPr>
        <w:tabs>
          <w:tab w:val="left" w:pos="8137"/>
        </w:tabs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Mr. Kanchan </w:t>
      </w:r>
      <w:proofErr w:type="spellStart"/>
      <w:r>
        <w:rPr>
          <w:rFonts w:ascii="Times New Roman" w:hAnsi="Times New Roman" w:cs="Times New Roman"/>
          <w:sz w:val="24"/>
        </w:rPr>
        <w:t>Bannerjee</w:t>
      </w:r>
      <w:proofErr w:type="spellEnd"/>
      <w:r>
        <w:rPr>
          <w:rFonts w:ascii="Times New Roman" w:hAnsi="Times New Roman" w:cs="Times New Roman"/>
          <w:sz w:val="24"/>
        </w:rPr>
        <w:t xml:space="preserve"> is the founder of </w:t>
      </w:r>
      <w:r w:rsidR="001F7129">
        <w:rPr>
          <w:rFonts w:ascii="Times New Roman" w:hAnsi="Times New Roman" w:cs="Times New Roman"/>
          <w:sz w:val="24"/>
        </w:rPr>
        <w:t>many organizations in the USA and is involved in promoting Indian heritage and culture.</w:t>
      </w:r>
      <w:r>
        <w:rPr>
          <w:rFonts w:ascii="Times New Roman" w:hAnsi="Times New Roman" w:cs="Times New Roman"/>
          <w:sz w:val="24"/>
        </w:rPr>
        <w:t xml:space="preserve"> He has a bachelor’s degree in Biology from West Bengal University and a master’s degree in computer science from Boston University.</w:t>
      </w:r>
    </w:p>
    <w:p w14:paraId="52EDFD9E" w14:textId="77777777" w:rsidR="001F7129" w:rsidRDefault="001F7129" w:rsidP="001F7129">
      <w:pPr>
        <w:tabs>
          <w:tab w:val="left" w:pos="8137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 1990 he has started the Hindu Students Council (HSC – </w:t>
      </w:r>
      <w:hyperlink r:id="rId7" w:history="1">
        <w:r w:rsidR="00896672" w:rsidRPr="00A87E2C">
          <w:rPr>
            <w:rStyle w:val="Hyperlink"/>
            <w:rFonts w:ascii="Times New Roman" w:hAnsi="Times New Roman" w:cs="Times New Roman"/>
            <w:sz w:val="24"/>
          </w:rPr>
          <w:t>www.hindustudentscouncil.org</w:t>
        </w:r>
      </w:hyperlink>
      <w:r w:rsidR="0089667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) which is the largest student body of Indian origin students outside of India which has over 50 Chapters in US and Canadian universities.</w:t>
      </w:r>
    </w:p>
    <w:p w14:paraId="0F27794F" w14:textId="77777777" w:rsidR="001F7129" w:rsidRDefault="001F7129" w:rsidP="001F7129">
      <w:pPr>
        <w:tabs>
          <w:tab w:val="left" w:pos="8137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 1995 he started </w:t>
      </w:r>
      <w:r w:rsidR="00D55F30">
        <w:rPr>
          <w:rFonts w:ascii="Times New Roman" w:hAnsi="Times New Roman" w:cs="Times New Roman"/>
          <w:sz w:val="24"/>
        </w:rPr>
        <w:t>Educators’</w:t>
      </w:r>
      <w:r>
        <w:rPr>
          <w:rFonts w:ascii="Times New Roman" w:hAnsi="Times New Roman" w:cs="Times New Roman"/>
          <w:sz w:val="24"/>
        </w:rPr>
        <w:t xml:space="preserve"> society for the Heritage of India (</w:t>
      </w:r>
      <w:hyperlink r:id="rId8" w:history="1">
        <w:r w:rsidR="00D55F30" w:rsidRPr="00AA2DF4">
          <w:rPr>
            <w:rStyle w:val="Hyperlink"/>
            <w:rFonts w:ascii="Times New Roman" w:hAnsi="Times New Roman" w:cs="Times New Roman"/>
            <w:sz w:val="24"/>
          </w:rPr>
          <w:t>www.eshiusa.org</w:t>
        </w:r>
      </w:hyperlink>
      <w:r>
        <w:rPr>
          <w:rFonts w:ascii="Times New Roman" w:hAnsi="Times New Roman" w:cs="Times New Roman"/>
          <w:sz w:val="24"/>
        </w:rPr>
        <w:t>) to provide authentic education ab</w:t>
      </w:r>
      <w:r w:rsidR="00D55F30">
        <w:rPr>
          <w:rFonts w:ascii="Times New Roman" w:hAnsi="Times New Roman" w:cs="Times New Roman"/>
          <w:sz w:val="24"/>
        </w:rPr>
        <w:t>out Indian Heritage within the e</w:t>
      </w:r>
      <w:r>
        <w:rPr>
          <w:rFonts w:ascii="Times New Roman" w:hAnsi="Times New Roman" w:cs="Times New Roman"/>
          <w:sz w:val="24"/>
        </w:rPr>
        <w:t>ducation system of America.</w:t>
      </w:r>
    </w:p>
    <w:p w14:paraId="6773C289" w14:textId="77777777" w:rsidR="00FC369F" w:rsidRPr="002F54A2" w:rsidRDefault="00FC369F" w:rsidP="00FC369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/>
        </w:rPr>
      </w:pPr>
      <w:r w:rsidRPr="00FC369F">
        <w:rPr>
          <w:rFonts w:eastAsiaTheme="minorHAnsi"/>
          <w:szCs w:val="22"/>
        </w:rPr>
        <w:t xml:space="preserve">Kanchan, along with wife </w:t>
      </w:r>
      <w:proofErr w:type="spellStart"/>
      <w:r w:rsidRPr="00FC369F">
        <w:rPr>
          <w:rFonts w:eastAsiaTheme="minorHAnsi"/>
          <w:szCs w:val="22"/>
        </w:rPr>
        <w:t>Haimanti</w:t>
      </w:r>
      <w:proofErr w:type="spellEnd"/>
      <w:r w:rsidRPr="00FC369F">
        <w:rPr>
          <w:rFonts w:eastAsiaTheme="minorHAnsi"/>
          <w:szCs w:val="22"/>
        </w:rPr>
        <w:t xml:space="preserve"> has created a platform called the New Global Indian ( </w:t>
      </w:r>
      <w:r>
        <w:rPr>
          <w:rFonts w:eastAsiaTheme="minorHAnsi"/>
          <w:szCs w:val="22"/>
        </w:rPr>
        <w:t xml:space="preserve">NGI - </w:t>
      </w:r>
      <w:hyperlink r:id="rId9" w:history="1">
        <w:r w:rsidRPr="00B46663">
          <w:rPr>
            <w:rStyle w:val="Hyperlink"/>
            <w:rFonts w:asciiTheme="minorHAnsi" w:eastAsiaTheme="minorHAnsi" w:hAnsiTheme="minorHAnsi"/>
          </w:rPr>
          <w:t>www.newglobalindian.com</w:t>
        </w:r>
      </w:hyperlink>
      <w:r>
        <w:rPr>
          <w:rFonts w:asciiTheme="minorHAnsi" w:eastAsiaTheme="minorHAnsi" w:hAnsiTheme="minorHAnsi"/>
        </w:rPr>
        <w:t xml:space="preserve"> </w:t>
      </w:r>
      <w:r w:rsidRPr="002F54A2">
        <w:rPr>
          <w:rFonts w:asciiTheme="minorHAnsi" w:eastAsiaTheme="minorHAnsi" w:hAnsiTheme="minorHAnsi"/>
        </w:rPr>
        <w:t xml:space="preserve">),  </w:t>
      </w:r>
      <w:r w:rsidRPr="00FC369F">
        <w:rPr>
          <w:rFonts w:eastAsiaTheme="minorHAnsi"/>
          <w:szCs w:val="22"/>
        </w:rPr>
        <w:t xml:space="preserve">a forum for over 25 million Indian origin people living across the globe which includes the Non-Resident Indians (NRIs) and the People of Indian origin (PIOs)– born outside of India   for networking and information sharing. </w:t>
      </w:r>
      <w:r>
        <w:rPr>
          <w:rFonts w:eastAsiaTheme="minorHAnsi"/>
          <w:szCs w:val="22"/>
        </w:rPr>
        <w:t xml:space="preserve"> NGI has</w:t>
      </w:r>
      <w:r w:rsidRPr="00FC369F">
        <w:rPr>
          <w:rFonts w:eastAsiaTheme="minorHAnsi"/>
          <w:szCs w:val="22"/>
        </w:rPr>
        <w:t xml:space="preserve"> </w:t>
      </w:r>
      <w:r>
        <w:rPr>
          <w:rFonts w:eastAsiaTheme="minorHAnsi"/>
          <w:szCs w:val="22"/>
        </w:rPr>
        <w:t xml:space="preserve">partnered </w:t>
      </w:r>
      <w:r w:rsidRPr="00FC369F">
        <w:rPr>
          <w:rFonts w:eastAsiaTheme="minorHAnsi"/>
          <w:szCs w:val="22"/>
        </w:rPr>
        <w:t xml:space="preserve">in Vibrant Gujarat, </w:t>
      </w:r>
      <w:proofErr w:type="spellStart"/>
      <w:r w:rsidRPr="00FC369F">
        <w:rPr>
          <w:rFonts w:eastAsiaTheme="minorHAnsi"/>
          <w:szCs w:val="22"/>
        </w:rPr>
        <w:t>Pravashi</w:t>
      </w:r>
      <w:proofErr w:type="spellEnd"/>
      <w:r w:rsidRPr="00FC369F">
        <w:rPr>
          <w:rFonts w:eastAsiaTheme="minorHAnsi"/>
          <w:szCs w:val="22"/>
        </w:rPr>
        <w:t xml:space="preserve"> Divas and many other events.</w:t>
      </w:r>
    </w:p>
    <w:p w14:paraId="5EFAFD79" w14:textId="77777777" w:rsidR="00FC369F" w:rsidRPr="002F54A2" w:rsidRDefault="00FC369F" w:rsidP="00FC369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/>
        </w:rPr>
      </w:pPr>
    </w:p>
    <w:p w14:paraId="3975F623" w14:textId="77777777" w:rsidR="00FC369F" w:rsidRDefault="00FC369F" w:rsidP="001F7129">
      <w:pPr>
        <w:tabs>
          <w:tab w:val="left" w:pos="8137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He is a board member of A-Tree Foundation (</w:t>
      </w:r>
      <w:hyperlink r:id="rId10" w:history="1">
        <w:r w:rsidRPr="00A87E2C">
          <w:rPr>
            <w:rStyle w:val="Hyperlink"/>
            <w:rFonts w:ascii="Times New Roman" w:hAnsi="Times New Roman" w:cs="Times New Roman"/>
            <w:sz w:val="24"/>
          </w:rPr>
          <w:t>www.atree.org</w:t>
        </w:r>
      </w:hyperlink>
      <w:r>
        <w:rPr>
          <w:rFonts w:ascii="Times New Roman" w:hAnsi="Times New Roman" w:cs="Times New Roman"/>
          <w:sz w:val="24"/>
        </w:rPr>
        <w:t xml:space="preserve"> ) which has made tremendous contribution in Indian’s environment and Bi-Diversity research.</w:t>
      </w:r>
    </w:p>
    <w:p w14:paraId="7D70804B" w14:textId="77777777" w:rsidR="001F7129" w:rsidRDefault="001F7129" w:rsidP="001F7129">
      <w:pPr>
        <w:tabs>
          <w:tab w:val="left" w:pos="8137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 2013 He has started 3 organizations to bring together the Indian origin experts </w:t>
      </w:r>
      <w:r w:rsidR="00245505">
        <w:rPr>
          <w:rFonts w:ascii="Times New Roman" w:hAnsi="Times New Roman" w:cs="Times New Roman"/>
          <w:sz w:val="24"/>
        </w:rPr>
        <w:t>around</w:t>
      </w:r>
      <w:r>
        <w:rPr>
          <w:rFonts w:ascii="Times New Roman" w:hAnsi="Times New Roman" w:cs="Times New Roman"/>
          <w:sz w:val="24"/>
        </w:rPr>
        <w:t xml:space="preserve"> the world </w:t>
      </w:r>
      <w:r w:rsidR="00245505">
        <w:rPr>
          <w:rFonts w:ascii="Times New Roman" w:hAnsi="Times New Roman" w:cs="Times New Roman"/>
          <w:sz w:val="24"/>
        </w:rPr>
        <w:t>along</w:t>
      </w:r>
      <w:r>
        <w:rPr>
          <w:rFonts w:ascii="Times New Roman" w:hAnsi="Times New Roman" w:cs="Times New Roman"/>
          <w:sz w:val="24"/>
        </w:rPr>
        <w:t xml:space="preserve"> with Indian </w:t>
      </w:r>
      <w:r w:rsidR="00245505">
        <w:rPr>
          <w:rFonts w:ascii="Times New Roman" w:hAnsi="Times New Roman" w:cs="Times New Roman"/>
          <w:sz w:val="24"/>
        </w:rPr>
        <w:t>counterparts</w:t>
      </w:r>
      <w:r>
        <w:rPr>
          <w:rFonts w:ascii="Times New Roman" w:hAnsi="Times New Roman" w:cs="Times New Roman"/>
          <w:sz w:val="24"/>
        </w:rPr>
        <w:t xml:space="preserve">. </w:t>
      </w:r>
    </w:p>
    <w:p w14:paraId="5FF6A672" w14:textId="7BA37D81" w:rsidR="00FC369F" w:rsidRPr="00FC369F" w:rsidRDefault="00FC369F" w:rsidP="00FC369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cs="Times New Roman"/>
          <w:color w:val="222222"/>
          <w:sz w:val="24"/>
          <w:szCs w:val="24"/>
        </w:rPr>
      </w:pPr>
      <w:r w:rsidRPr="00FC369F">
        <w:rPr>
          <w:rFonts w:cs="Times New Roman"/>
          <w:color w:val="222222"/>
          <w:sz w:val="24"/>
          <w:szCs w:val="24"/>
        </w:rPr>
        <w:t>Global Indians for Bharat Vikas (GIBV) </w:t>
      </w:r>
      <w:hyperlink r:id="rId11" w:tgtFrame="_blank" w:history="1"/>
      <w:r w:rsidR="00225E51">
        <w:rPr>
          <w:rStyle w:val="Hyperlink"/>
          <w:rFonts w:cs="Times New Roman"/>
          <w:color w:val="1155CC"/>
          <w:sz w:val="24"/>
          <w:szCs w:val="24"/>
        </w:rPr>
        <w:t xml:space="preserve"> </w:t>
      </w:r>
      <w:r w:rsidRPr="00FC369F">
        <w:rPr>
          <w:rFonts w:cs="Times New Roman"/>
          <w:color w:val="222222"/>
          <w:sz w:val="24"/>
          <w:szCs w:val="24"/>
        </w:rPr>
        <w:t xml:space="preserve"> A network of volunteers to </w:t>
      </w:r>
      <w:r w:rsidRPr="00192571">
        <w:rPr>
          <w:rFonts w:ascii="Times New Roman" w:hAnsi="Times New Roman" w:cs="Times New Roman"/>
          <w:sz w:val="24"/>
        </w:rPr>
        <w:t xml:space="preserve">contribute in India’s development, especially via Rural Empowerment </w:t>
      </w:r>
      <w:proofErr w:type="spellStart"/>
      <w:r w:rsidRPr="00192571">
        <w:rPr>
          <w:rFonts w:ascii="Times New Roman" w:hAnsi="Times New Roman" w:cs="Times New Roman"/>
          <w:sz w:val="24"/>
        </w:rPr>
        <w:t>Proejcts</w:t>
      </w:r>
      <w:proofErr w:type="spellEnd"/>
      <w:r w:rsidRPr="00192571">
        <w:rPr>
          <w:rFonts w:ascii="Times New Roman" w:hAnsi="Times New Roman" w:cs="Times New Roman"/>
          <w:sz w:val="24"/>
        </w:rPr>
        <w:t>. Co-Founder – President.</w:t>
      </w:r>
    </w:p>
    <w:p w14:paraId="145C3E28" w14:textId="77777777" w:rsidR="00FC369F" w:rsidRPr="00FC369F" w:rsidRDefault="00FC369F" w:rsidP="00192571">
      <w:pPr>
        <w:pStyle w:val="ListParagraph"/>
        <w:shd w:val="clear" w:color="auto" w:fill="FFFFFF"/>
        <w:spacing w:after="0" w:line="240" w:lineRule="auto"/>
        <w:jc w:val="both"/>
        <w:rPr>
          <w:rFonts w:cs="Times New Roman"/>
          <w:color w:val="222222"/>
          <w:sz w:val="24"/>
          <w:szCs w:val="24"/>
        </w:rPr>
      </w:pPr>
    </w:p>
    <w:p w14:paraId="31C936BC" w14:textId="6CE52978" w:rsidR="00FC369F" w:rsidRPr="00192571" w:rsidRDefault="00FC369F" w:rsidP="00FC369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C369F">
        <w:rPr>
          <w:rFonts w:cs="Times New Roman"/>
          <w:color w:val="222222"/>
          <w:sz w:val="24"/>
          <w:szCs w:val="24"/>
        </w:rPr>
        <w:t>Forum for Global Leadership of India</w:t>
      </w:r>
      <w:r w:rsidR="00225E51">
        <w:rPr>
          <w:rFonts w:cs="Times New Roman"/>
          <w:color w:val="222222"/>
          <w:sz w:val="24"/>
          <w:szCs w:val="24"/>
        </w:rPr>
        <w:t xml:space="preserve"> </w:t>
      </w:r>
      <w:r w:rsidRPr="00FC369F">
        <w:rPr>
          <w:rFonts w:cs="Times New Roman"/>
          <w:color w:val="222222"/>
          <w:sz w:val="24"/>
          <w:szCs w:val="24"/>
        </w:rPr>
        <w:t>  </w:t>
      </w:r>
      <w:r w:rsidRPr="00192571">
        <w:rPr>
          <w:rFonts w:ascii="Times New Roman" w:hAnsi="Times New Roman" w:cs="Times New Roman"/>
          <w:sz w:val="24"/>
        </w:rPr>
        <w:t>A network of</w:t>
      </w:r>
      <w:r w:rsidR="00192571">
        <w:rPr>
          <w:rFonts w:ascii="Times New Roman" w:hAnsi="Times New Roman" w:cs="Times New Roman"/>
          <w:sz w:val="24"/>
        </w:rPr>
        <w:t xml:space="preserve"> Indian origin s</w:t>
      </w:r>
      <w:r w:rsidRPr="00192571">
        <w:rPr>
          <w:rFonts w:ascii="Times New Roman" w:hAnsi="Times New Roman" w:cs="Times New Roman"/>
          <w:sz w:val="24"/>
        </w:rPr>
        <w:t>cientists and technology experts. Founder, Co-Convener</w:t>
      </w:r>
    </w:p>
    <w:p w14:paraId="0F45989A" w14:textId="77777777" w:rsidR="00FC369F" w:rsidRPr="00192571" w:rsidRDefault="00FC369F" w:rsidP="00192571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BFBF84D" w14:textId="7DBFF3E5" w:rsidR="00FC369F" w:rsidRPr="00192571" w:rsidRDefault="00FC369F" w:rsidP="00FC369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C369F">
        <w:rPr>
          <w:rFonts w:cs="Times New Roman"/>
          <w:color w:val="222222"/>
          <w:sz w:val="24"/>
          <w:szCs w:val="24"/>
        </w:rPr>
        <w:t>Global Indian Business Council (GIBC)</w:t>
      </w:r>
      <w:r w:rsidR="00225E51">
        <w:t xml:space="preserve">. </w:t>
      </w:r>
      <w:r w:rsidRPr="00192571">
        <w:rPr>
          <w:rFonts w:ascii="Times New Roman" w:hAnsi="Times New Roman" w:cs="Times New Roman"/>
          <w:sz w:val="24"/>
        </w:rPr>
        <w:t>A large network of Indian origin small and medium sized businesses. Co-Founder, Vice President.</w:t>
      </w:r>
    </w:p>
    <w:p w14:paraId="0C719032" w14:textId="77777777" w:rsidR="00FC369F" w:rsidRPr="00245505" w:rsidRDefault="00FC369F" w:rsidP="00192571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EB7BD5B" w14:textId="6A7A2AE5" w:rsidR="0070638F" w:rsidRDefault="00323E68" w:rsidP="001F7129">
      <w:pPr>
        <w:tabs>
          <w:tab w:val="left" w:pos="8137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He is currently</w:t>
      </w:r>
      <w:r w:rsidR="00F3489B">
        <w:rPr>
          <w:rFonts w:ascii="Times New Roman" w:hAnsi="Times New Roman" w:cs="Times New Roman"/>
          <w:sz w:val="24"/>
        </w:rPr>
        <w:t xml:space="preserve"> working on</w:t>
      </w:r>
      <w:r w:rsidR="00D55F30">
        <w:rPr>
          <w:rFonts w:ascii="Times New Roman" w:hAnsi="Times New Roman" w:cs="Times New Roman"/>
          <w:sz w:val="24"/>
        </w:rPr>
        <w:t xml:space="preserve"> establishing</w:t>
      </w:r>
      <w:r w:rsidR="00F3489B">
        <w:rPr>
          <w:rFonts w:ascii="Times New Roman" w:hAnsi="Times New Roman" w:cs="Times New Roman"/>
          <w:sz w:val="24"/>
        </w:rPr>
        <w:t xml:space="preserve"> </w:t>
      </w:r>
      <w:r w:rsidR="0070638F">
        <w:rPr>
          <w:rFonts w:ascii="Times New Roman" w:hAnsi="Times New Roman" w:cs="Times New Roman"/>
          <w:sz w:val="24"/>
        </w:rPr>
        <w:t xml:space="preserve">the Boston Center of Excellence for Health and Human Development ( </w:t>
      </w:r>
      <w:hyperlink r:id="rId12" w:history="1">
        <w:r w:rsidR="0070638F" w:rsidRPr="00810C41">
          <w:rPr>
            <w:rStyle w:val="Hyperlink"/>
            <w:rFonts w:ascii="Times New Roman" w:hAnsi="Times New Roman" w:cs="Times New Roman"/>
            <w:sz w:val="24"/>
          </w:rPr>
          <w:t>www.TheBoCE.org</w:t>
        </w:r>
      </w:hyperlink>
      <w:r w:rsidR="0070638F">
        <w:rPr>
          <w:rFonts w:ascii="Times New Roman" w:hAnsi="Times New Roman" w:cs="Times New Roman"/>
          <w:sz w:val="24"/>
        </w:rPr>
        <w:t xml:space="preserve"> ) </w:t>
      </w:r>
      <w:r w:rsidR="00F3489B">
        <w:rPr>
          <w:rFonts w:ascii="Times New Roman" w:hAnsi="Times New Roman" w:cs="Times New Roman"/>
          <w:sz w:val="24"/>
        </w:rPr>
        <w:t xml:space="preserve"> to do original </w:t>
      </w:r>
      <w:r w:rsidR="00C45000">
        <w:rPr>
          <w:rFonts w:ascii="Times New Roman" w:hAnsi="Times New Roman" w:cs="Times New Roman"/>
          <w:sz w:val="24"/>
        </w:rPr>
        <w:t>research</w:t>
      </w:r>
      <w:r w:rsidR="00F3489B">
        <w:rPr>
          <w:rFonts w:ascii="Times New Roman" w:hAnsi="Times New Roman" w:cs="Times New Roman"/>
          <w:sz w:val="24"/>
        </w:rPr>
        <w:t xml:space="preserve"> on Yoga and </w:t>
      </w:r>
      <w:r w:rsidR="00C45000">
        <w:rPr>
          <w:rFonts w:ascii="Times New Roman" w:hAnsi="Times New Roman" w:cs="Times New Roman"/>
          <w:sz w:val="24"/>
        </w:rPr>
        <w:t>Ayurveda</w:t>
      </w:r>
      <w:r w:rsidR="00F3489B">
        <w:rPr>
          <w:rFonts w:ascii="Times New Roman" w:hAnsi="Times New Roman" w:cs="Times New Roman"/>
          <w:sz w:val="24"/>
        </w:rPr>
        <w:t xml:space="preserve"> and for education, training and promotion</w:t>
      </w:r>
      <w:r w:rsidR="00A85FD1">
        <w:rPr>
          <w:rFonts w:ascii="Times New Roman" w:hAnsi="Times New Roman" w:cs="Times New Roman"/>
          <w:sz w:val="24"/>
        </w:rPr>
        <w:t xml:space="preserve"> in collaboration with various Health institutes including Harvard Medical School, Boston University, Yale University and Johns Hopkins University</w:t>
      </w:r>
      <w:r w:rsidR="00F3489B">
        <w:rPr>
          <w:rFonts w:ascii="Times New Roman" w:hAnsi="Times New Roman" w:cs="Times New Roman"/>
          <w:sz w:val="24"/>
        </w:rPr>
        <w:t>.</w:t>
      </w:r>
    </w:p>
    <w:sectPr w:rsidR="0070638F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AE9E71" w14:textId="77777777" w:rsidR="00782F84" w:rsidRDefault="00782F84" w:rsidP="0070638F">
      <w:pPr>
        <w:spacing w:after="0" w:line="240" w:lineRule="auto"/>
      </w:pPr>
      <w:r>
        <w:separator/>
      </w:r>
    </w:p>
  </w:endnote>
  <w:endnote w:type="continuationSeparator" w:id="0">
    <w:p w14:paraId="284AA64B" w14:textId="77777777" w:rsidR="00782F84" w:rsidRDefault="00782F84" w:rsidP="00706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491889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5247DA" w14:textId="63D705F3" w:rsidR="0070638F" w:rsidRDefault="0070638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6170B6E" w14:textId="77777777" w:rsidR="0070638F" w:rsidRDefault="007063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C9CD19" w14:textId="77777777" w:rsidR="00782F84" w:rsidRDefault="00782F84" w:rsidP="0070638F">
      <w:pPr>
        <w:spacing w:after="0" w:line="240" w:lineRule="auto"/>
      </w:pPr>
      <w:r>
        <w:separator/>
      </w:r>
    </w:p>
  </w:footnote>
  <w:footnote w:type="continuationSeparator" w:id="0">
    <w:p w14:paraId="48A7298A" w14:textId="77777777" w:rsidR="00782F84" w:rsidRDefault="00782F84" w:rsidP="007063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77348"/>
    <w:multiLevelType w:val="hybridMultilevel"/>
    <w:tmpl w:val="15A4B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8B4243"/>
    <w:multiLevelType w:val="hybridMultilevel"/>
    <w:tmpl w:val="A1001024"/>
    <w:lvl w:ilvl="0" w:tplc="82B6F5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EAC6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38753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3004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B2DC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4CF2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4861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149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8477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7D0"/>
    <w:rsid w:val="00065CF5"/>
    <w:rsid w:val="0011030A"/>
    <w:rsid w:val="0011620F"/>
    <w:rsid w:val="00122D32"/>
    <w:rsid w:val="00192571"/>
    <w:rsid w:val="001F7129"/>
    <w:rsid w:val="00225E51"/>
    <w:rsid w:val="00240D05"/>
    <w:rsid w:val="00245505"/>
    <w:rsid w:val="00245C16"/>
    <w:rsid w:val="002D6EAA"/>
    <w:rsid w:val="002E1E14"/>
    <w:rsid w:val="00323E68"/>
    <w:rsid w:val="0047576A"/>
    <w:rsid w:val="00497BE3"/>
    <w:rsid w:val="005077D0"/>
    <w:rsid w:val="00614FD8"/>
    <w:rsid w:val="0063279D"/>
    <w:rsid w:val="006825B6"/>
    <w:rsid w:val="006C1DC0"/>
    <w:rsid w:val="006E53AC"/>
    <w:rsid w:val="0070638F"/>
    <w:rsid w:val="00782F84"/>
    <w:rsid w:val="007C3C71"/>
    <w:rsid w:val="00852F92"/>
    <w:rsid w:val="00896672"/>
    <w:rsid w:val="00993B91"/>
    <w:rsid w:val="00A1476F"/>
    <w:rsid w:val="00A6282D"/>
    <w:rsid w:val="00A85FD1"/>
    <w:rsid w:val="00AC232C"/>
    <w:rsid w:val="00AE7AF7"/>
    <w:rsid w:val="00B07ACC"/>
    <w:rsid w:val="00BB2D09"/>
    <w:rsid w:val="00C45000"/>
    <w:rsid w:val="00CB2FD1"/>
    <w:rsid w:val="00CD0974"/>
    <w:rsid w:val="00D02634"/>
    <w:rsid w:val="00D51739"/>
    <w:rsid w:val="00D55F30"/>
    <w:rsid w:val="00E4519F"/>
    <w:rsid w:val="00EB4A59"/>
    <w:rsid w:val="00F00F0A"/>
    <w:rsid w:val="00F16114"/>
    <w:rsid w:val="00F3489B"/>
    <w:rsid w:val="00FC369F"/>
    <w:rsid w:val="00FE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FF638"/>
  <w15:docId w15:val="{8D6AB446-2973-4700-B01E-E06B88FD2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7129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323E68"/>
  </w:style>
  <w:style w:type="paragraph" w:styleId="ListParagraph">
    <w:name w:val="List Paragraph"/>
    <w:basedOn w:val="Normal"/>
    <w:uiPriority w:val="34"/>
    <w:qFormat/>
    <w:rsid w:val="0024550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C3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571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70638F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7063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38F"/>
  </w:style>
  <w:style w:type="paragraph" w:styleId="Footer">
    <w:name w:val="footer"/>
    <w:basedOn w:val="Normal"/>
    <w:link w:val="FooterChar"/>
    <w:uiPriority w:val="99"/>
    <w:unhideWhenUsed/>
    <w:rsid w:val="007063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3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2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228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970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5334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1809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9983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hiusa.or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hindustudentscouncil.org" TargetMode="External"/><Relationship Id="rId12" Type="http://schemas.openxmlformats.org/officeDocument/2006/relationships/hyperlink" Target="http://www.TheBoC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ibv.org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atre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ewglobalindian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Financial Data Services</Company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Banerjee, Haimanti</dc:creator>
  <cp:lastModifiedBy>KV Kumar</cp:lastModifiedBy>
  <cp:revision>5</cp:revision>
  <dcterms:created xsi:type="dcterms:W3CDTF">2019-04-26T02:07:00Z</dcterms:created>
  <dcterms:modified xsi:type="dcterms:W3CDTF">2019-05-05T06:15:00Z</dcterms:modified>
</cp:coreProperties>
</file>